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F004" w14:textId="77777777" w:rsidR="0067496C" w:rsidRDefault="00000000">
      <w:pPr>
        <w:spacing w:line="560" w:lineRule="exact"/>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附件</w:t>
      </w:r>
      <w:r>
        <w:rPr>
          <w:rFonts w:ascii="Times New Roman" w:eastAsia="方正黑体_GBK" w:hAnsi="Times New Roman" w:cs="Times New Roman"/>
          <w:bCs/>
          <w:sz w:val="32"/>
          <w:szCs w:val="32"/>
        </w:rPr>
        <w:t>1</w:t>
      </w:r>
    </w:p>
    <w:p w14:paraId="78E0B6C5" w14:textId="77777777" w:rsidR="0067496C" w:rsidRDefault="00000000">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bCs/>
          <w:sz w:val="44"/>
          <w:szCs w:val="44"/>
        </w:rPr>
        <w:t>关于</w:t>
      </w:r>
      <w:r>
        <w:rPr>
          <w:rFonts w:ascii="Times New Roman" w:eastAsia="方正小标宋_GBK" w:hAnsi="Times New Roman" w:cs="Times New Roman"/>
          <w:sz w:val="44"/>
          <w:szCs w:val="44"/>
        </w:rPr>
        <w:t>绿色健康高效水产养殖模式构建</w:t>
      </w:r>
    </w:p>
    <w:p w14:paraId="5FD0A44B" w14:textId="77777777" w:rsidR="0067496C" w:rsidRDefault="00000000">
      <w:pPr>
        <w:spacing w:line="58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项目评分标准及附件材料要求</w:t>
      </w:r>
    </w:p>
    <w:p w14:paraId="623BAD7B" w14:textId="77777777" w:rsidR="0067496C" w:rsidRDefault="0067496C">
      <w:pPr>
        <w:ind w:leftChars="100" w:left="210" w:firstLineChars="100" w:firstLine="320"/>
        <w:jc w:val="left"/>
        <w:rPr>
          <w:rFonts w:ascii="Times New Roman" w:eastAsia="黑体" w:hAnsi="Times New Roman" w:cs="Times New Roman"/>
          <w:bCs/>
          <w:sz w:val="32"/>
          <w:szCs w:val="32"/>
        </w:rPr>
      </w:pPr>
    </w:p>
    <w:p w14:paraId="267B3887" w14:textId="77777777" w:rsidR="0067496C" w:rsidRDefault="00000000">
      <w:pPr>
        <w:ind w:leftChars="100" w:left="210" w:firstLineChars="100" w:firstLine="320"/>
        <w:jc w:val="left"/>
        <w:rPr>
          <w:rFonts w:ascii="Times New Roman" w:eastAsia="黑体" w:hAnsi="Times New Roman" w:cs="Times New Roman"/>
          <w:bCs/>
          <w:sz w:val="32"/>
          <w:szCs w:val="32"/>
        </w:rPr>
      </w:pPr>
      <w:r>
        <w:rPr>
          <w:rFonts w:ascii="Times New Roman" w:eastAsia="黑体" w:hAnsi="Times New Roman" w:cs="Times New Roman"/>
          <w:bCs/>
          <w:sz w:val="32"/>
          <w:szCs w:val="32"/>
        </w:rPr>
        <w:t>一、评分标准</w:t>
      </w:r>
    </w:p>
    <w:tbl>
      <w:tblPr>
        <w:tblStyle w:val="aa"/>
        <w:tblW w:w="9058" w:type="dxa"/>
        <w:jc w:val="center"/>
        <w:tblLook w:val="04A0" w:firstRow="1" w:lastRow="0" w:firstColumn="1" w:lastColumn="0" w:noHBand="0" w:noVBand="1"/>
      </w:tblPr>
      <w:tblGrid>
        <w:gridCol w:w="939"/>
        <w:gridCol w:w="1467"/>
        <w:gridCol w:w="5906"/>
        <w:gridCol w:w="746"/>
      </w:tblGrid>
      <w:tr w:rsidR="0067496C" w14:paraId="0BAEA257" w14:textId="77777777">
        <w:trPr>
          <w:jc w:val="center"/>
        </w:trPr>
        <w:tc>
          <w:tcPr>
            <w:tcW w:w="939" w:type="dxa"/>
          </w:tcPr>
          <w:p w14:paraId="60345BA6" w14:textId="77777777" w:rsidR="0067496C" w:rsidRDefault="00000000">
            <w:pPr>
              <w:jc w:val="center"/>
              <w:rPr>
                <w:rFonts w:ascii="Times New Roman" w:hAnsi="Times New Roman" w:cs="Times New Roman"/>
                <w:b/>
                <w:sz w:val="24"/>
              </w:rPr>
            </w:pPr>
            <w:r>
              <w:rPr>
                <w:rFonts w:ascii="Times New Roman" w:hAnsi="Times New Roman" w:cs="Times New Roman"/>
                <w:b/>
                <w:sz w:val="24"/>
              </w:rPr>
              <w:t>序号</w:t>
            </w:r>
          </w:p>
        </w:tc>
        <w:tc>
          <w:tcPr>
            <w:tcW w:w="1467" w:type="dxa"/>
          </w:tcPr>
          <w:p w14:paraId="53ACC984" w14:textId="77777777" w:rsidR="0067496C" w:rsidRDefault="00000000">
            <w:pPr>
              <w:jc w:val="center"/>
              <w:rPr>
                <w:rFonts w:ascii="Times New Roman" w:hAnsi="Times New Roman" w:cs="Times New Roman"/>
                <w:b/>
                <w:sz w:val="24"/>
              </w:rPr>
            </w:pPr>
            <w:r>
              <w:rPr>
                <w:rFonts w:ascii="Times New Roman" w:hAnsi="Times New Roman" w:cs="Times New Roman"/>
                <w:b/>
                <w:sz w:val="24"/>
              </w:rPr>
              <w:t>评分内容</w:t>
            </w:r>
          </w:p>
        </w:tc>
        <w:tc>
          <w:tcPr>
            <w:tcW w:w="5906" w:type="dxa"/>
          </w:tcPr>
          <w:p w14:paraId="26BBC178" w14:textId="77777777" w:rsidR="0067496C" w:rsidRDefault="00000000">
            <w:pPr>
              <w:jc w:val="center"/>
              <w:rPr>
                <w:rFonts w:ascii="Times New Roman" w:hAnsi="Times New Roman" w:cs="Times New Roman"/>
                <w:b/>
                <w:sz w:val="24"/>
              </w:rPr>
            </w:pPr>
            <w:r>
              <w:rPr>
                <w:rFonts w:ascii="Times New Roman" w:hAnsi="Times New Roman" w:cs="Times New Roman"/>
                <w:b/>
                <w:sz w:val="24"/>
              </w:rPr>
              <w:t>评分指标与评定要求</w:t>
            </w:r>
          </w:p>
        </w:tc>
        <w:tc>
          <w:tcPr>
            <w:tcW w:w="746" w:type="dxa"/>
          </w:tcPr>
          <w:p w14:paraId="0BF9DD62" w14:textId="77777777" w:rsidR="0067496C" w:rsidRDefault="00000000">
            <w:pPr>
              <w:jc w:val="center"/>
              <w:rPr>
                <w:rFonts w:ascii="Times New Roman" w:hAnsi="Times New Roman" w:cs="Times New Roman"/>
                <w:b/>
                <w:sz w:val="24"/>
              </w:rPr>
            </w:pPr>
            <w:r>
              <w:rPr>
                <w:rFonts w:ascii="Times New Roman" w:hAnsi="Times New Roman" w:cs="Times New Roman"/>
                <w:b/>
                <w:sz w:val="24"/>
              </w:rPr>
              <w:t>分值</w:t>
            </w:r>
          </w:p>
        </w:tc>
      </w:tr>
      <w:tr w:rsidR="0067496C" w14:paraId="4AD264A3" w14:textId="77777777">
        <w:trPr>
          <w:jc w:val="center"/>
        </w:trPr>
        <w:tc>
          <w:tcPr>
            <w:tcW w:w="939" w:type="dxa"/>
            <w:vAlign w:val="center"/>
          </w:tcPr>
          <w:p w14:paraId="45969DC0" w14:textId="77777777" w:rsidR="0067496C" w:rsidRDefault="00000000">
            <w:pPr>
              <w:jc w:val="center"/>
              <w:rPr>
                <w:rFonts w:ascii="Times New Roman" w:hAnsi="Times New Roman" w:cs="Times New Roman"/>
                <w:sz w:val="24"/>
              </w:rPr>
            </w:pPr>
            <w:r>
              <w:rPr>
                <w:rFonts w:ascii="Times New Roman" w:hAnsi="Times New Roman" w:cs="Times New Roman"/>
                <w:sz w:val="24"/>
              </w:rPr>
              <w:t>1</w:t>
            </w:r>
          </w:p>
        </w:tc>
        <w:tc>
          <w:tcPr>
            <w:tcW w:w="1467" w:type="dxa"/>
            <w:vAlign w:val="center"/>
          </w:tcPr>
          <w:p w14:paraId="3E2EA6CB" w14:textId="77777777" w:rsidR="0067496C" w:rsidRDefault="00000000">
            <w:pPr>
              <w:jc w:val="center"/>
              <w:rPr>
                <w:rFonts w:ascii="Times New Roman" w:hAnsi="Times New Roman" w:cs="Times New Roman"/>
                <w:szCs w:val="21"/>
              </w:rPr>
            </w:pPr>
            <w:r>
              <w:rPr>
                <w:rFonts w:ascii="Times New Roman" w:hAnsi="Times New Roman" w:cs="Times New Roman"/>
                <w:szCs w:val="21"/>
              </w:rPr>
              <w:t>研发队伍技术能力与工作基础</w:t>
            </w:r>
          </w:p>
        </w:tc>
        <w:tc>
          <w:tcPr>
            <w:tcW w:w="5906" w:type="dxa"/>
          </w:tcPr>
          <w:p w14:paraId="1EC17DA2" w14:textId="77777777" w:rsidR="0067496C" w:rsidRDefault="00000000">
            <w:pPr>
              <w:pStyle w:val="ae"/>
              <w:numPr>
                <w:ilvl w:val="0"/>
                <w:numId w:val="1"/>
              </w:numPr>
              <w:ind w:firstLineChars="0"/>
              <w:rPr>
                <w:rFonts w:ascii="Times New Roman" w:hAnsi="Times New Roman" w:cs="Times New Roman"/>
              </w:rPr>
            </w:pPr>
            <w:r>
              <w:rPr>
                <w:rFonts w:ascii="Times New Roman" w:hAnsi="Times New Roman" w:cs="Times New Roman"/>
              </w:rPr>
              <w:t>组织能力：项目负责人近五年承担主题相符（是否相符由项目评审委员会专家组认定）的国家项目的得</w:t>
            </w:r>
            <w:r>
              <w:rPr>
                <w:rFonts w:ascii="Times New Roman" w:hAnsi="Times New Roman" w:cs="Times New Roman"/>
              </w:rPr>
              <w:t>3</w:t>
            </w:r>
            <w:r>
              <w:rPr>
                <w:rFonts w:ascii="Times New Roman" w:hAnsi="Times New Roman" w:cs="Times New Roman"/>
              </w:rPr>
              <w:t>分，主持过省部级项目的得</w:t>
            </w:r>
            <w:r>
              <w:rPr>
                <w:rFonts w:ascii="Times New Roman" w:hAnsi="Times New Roman" w:cs="Times New Roman"/>
              </w:rPr>
              <w:t>2</w:t>
            </w:r>
            <w:r>
              <w:rPr>
                <w:rFonts w:ascii="Times New Roman" w:hAnsi="Times New Roman" w:cs="Times New Roman"/>
              </w:rPr>
              <w:t>分、</w:t>
            </w:r>
            <w:r>
              <w:rPr>
                <w:rFonts w:ascii="Times New Roman" w:eastAsia="宋体" w:hAnsi="Times New Roman" w:cs="Times New Roman"/>
                <w:szCs w:val="21"/>
              </w:rPr>
              <w:t>市局级的得或其他委托的</w:t>
            </w:r>
            <w:r>
              <w:rPr>
                <w:rFonts w:ascii="Times New Roman" w:hAnsi="Times New Roman" w:cs="Times New Roman"/>
              </w:rPr>
              <w:t>得</w:t>
            </w:r>
            <w:r>
              <w:rPr>
                <w:rFonts w:ascii="Times New Roman" w:hAnsi="Times New Roman" w:cs="Times New Roman"/>
              </w:rPr>
              <w:t>1</w:t>
            </w:r>
            <w:r>
              <w:rPr>
                <w:rFonts w:ascii="Times New Roman" w:hAnsi="Times New Roman" w:cs="Times New Roman"/>
              </w:rPr>
              <w:t>分。项目</w:t>
            </w:r>
            <w:proofErr w:type="gramStart"/>
            <w:r>
              <w:rPr>
                <w:rFonts w:ascii="Times New Roman" w:hAnsi="Times New Roman" w:cs="Times New Roman"/>
              </w:rPr>
              <w:t>不</w:t>
            </w:r>
            <w:proofErr w:type="gramEnd"/>
            <w:r>
              <w:rPr>
                <w:rFonts w:ascii="Times New Roman" w:hAnsi="Times New Roman" w:cs="Times New Roman"/>
              </w:rPr>
              <w:t>累计，只算最高项，须提供项目任务书扫描件。本项最高得</w:t>
            </w:r>
            <w:r>
              <w:rPr>
                <w:rFonts w:ascii="Times New Roman" w:hAnsi="Times New Roman" w:cs="Times New Roman"/>
              </w:rPr>
              <w:t>3</w:t>
            </w:r>
            <w:r>
              <w:rPr>
                <w:rFonts w:ascii="Times New Roman" w:hAnsi="Times New Roman" w:cs="Times New Roman"/>
              </w:rPr>
              <w:t>分。</w:t>
            </w:r>
          </w:p>
          <w:p w14:paraId="7FFD790E" w14:textId="77777777" w:rsidR="0067496C" w:rsidRDefault="00000000">
            <w:pPr>
              <w:pStyle w:val="ae"/>
              <w:numPr>
                <w:ilvl w:val="0"/>
                <w:numId w:val="1"/>
              </w:numPr>
              <w:ind w:firstLineChars="0"/>
              <w:rPr>
                <w:rFonts w:ascii="Times New Roman" w:hAnsi="Times New Roman" w:cs="Times New Roman"/>
              </w:rPr>
            </w:pPr>
            <w:r>
              <w:rPr>
                <w:rFonts w:ascii="Times New Roman" w:hAnsi="Times New Roman" w:cs="Times New Roman"/>
              </w:rPr>
              <w:t>核心技术：近五年获得的与研究项目内容相符（是否相符由项目评审委员会专家组认定）的国家发明专利授权、已颁布国家或地方或行业标准，项目负责人为排名第</w:t>
            </w:r>
            <w:r>
              <w:rPr>
                <w:rFonts w:ascii="Times New Roman" w:hAnsi="Times New Roman" w:cs="Times New Roman"/>
              </w:rPr>
              <w:t>1</w:t>
            </w:r>
            <w:r>
              <w:rPr>
                <w:rFonts w:ascii="Times New Roman" w:hAnsi="Times New Roman" w:cs="Times New Roman"/>
              </w:rPr>
              <w:t>的得</w:t>
            </w:r>
            <w:r>
              <w:rPr>
                <w:rFonts w:ascii="Times New Roman" w:hAnsi="Times New Roman" w:cs="Times New Roman"/>
              </w:rPr>
              <w:t>2</w:t>
            </w:r>
            <w:r>
              <w:rPr>
                <w:rFonts w:ascii="Times New Roman" w:hAnsi="Times New Roman" w:cs="Times New Roman"/>
              </w:rPr>
              <w:t>分，参与的得</w:t>
            </w:r>
            <w:r>
              <w:rPr>
                <w:rFonts w:ascii="Times New Roman" w:hAnsi="Times New Roman" w:cs="Times New Roman"/>
              </w:rPr>
              <w:t>1</w:t>
            </w:r>
            <w:r>
              <w:rPr>
                <w:rFonts w:ascii="Times New Roman" w:hAnsi="Times New Roman" w:cs="Times New Roman"/>
              </w:rPr>
              <w:t>分。本项最高得</w:t>
            </w:r>
            <w:r>
              <w:rPr>
                <w:rFonts w:ascii="Times New Roman" w:hAnsi="Times New Roman" w:cs="Times New Roman"/>
              </w:rPr>
              <w:t>2</w:t>
            </w:r>
            <w:r>
              <w:rPr>
                <w:rFonts w:ascii="Times New Roman" w:hAnsi="Times New Roman" w:cs="Times New Roman"/>
              </w:rPr>
              <w:t>分。须提供专利证书或标准扫描件。</w:t>
            </w:r>
          </w:p>
          <w:p w14:paraId="3A19F9AF" w14:textId="77777777" w:rsidR="0067496C" w:rsidRDefault="00000000">
            <w:pPr>
              <w:pStyle w:val="ae"/>
              <w:numPr>
                <w:ilvl w:val="0"/>
                <w:numId w:val="1"/>
              </w:numPr>
              <w:ind w:firstLineChars="0"/>
              <w:rPr>
                <w:rFonts w:ascii="Times New Roman" w:hAnsi="Times New Roman" w:cs="Times New Roman"/>
              </w:rPr>
            </w:pPr>
            <w:r>
              <w:rPr>
                <w:rFonts w:ascii="Times New Roman" w:hAnsi="Times New Roman" w:cs="Times New Roman"/>
              </w:rPr>
              <w:t>技术应用业绩：项目负责人所在研发团队承担过与申报项目内容相符的工程类项目或技术应用类项目，得</w:t>
            </w:r>
            <w:r>
              <w:rPr>
                <w:rFonts w:ascii="Times New Roman" w:hAnsi="Times New Roman" w:cs="Times New Roman"/>
              </w:rPr>
              <w:t>2</w:t>
            </w:r>
            <w:r>
              <w:rPr>
                <w:rFonts w:ascii="Times New Roman" w:hAnsi="Times New Roman" w:cs="Times New Roman"/>
              </w:rPr>
              <w:t>分。须提供验收文件扫描件。</w:t>
            </w:r>
          </w:p>
          <w:p w14:paraId="118C821F" w14:textId="77777777" w:rsidR="0067496C" w:rsidRDefault="00000000">
            <w:pPr>
              <w:pStyle w:val="ae"/>
              <w:numPr>
                <w:ilvl w:val="0"/>
                <w:numId w:val="1"/>
              </w:numPr>
              <w:ind w:firstLineChars="0"/>
              <w:rPr>
                <w:rFonts w:ascii="Times New Roman" w:hAnsi="Times New Roman" w:cs="Times New Roman"/>
              </w:rPr>
            </w:pPr>
            <w:r>
              <w:rPr>
                <w:rFonts w:ascii="Times New Roman" w:hAnsi="Times New Roman" w:cs="Times New Roman"/>
              </w:rPr>
              <w:t>技术奖励：项目负责人近五年获得过与申报项目内容相符（是否相符由项目评审委员会专家组认定）的奖项：国家奖得</w:t>
            </w:r>
            <w:r>
              <w:rPr>
                <w:rFonts w:ascii="Times New Roman" w:hAnsi="Times New Roman" w:cs="Times New Roman"/>
              </w:rPr>
              <w:t>3</w:t>
            </w:r>
            <w:r>
              <w:rPr>
                <w:rFonts w:ascii="Times New Roman" w:hAnsi="Times New Roman" w:cs="Times New Roman"/>
              </w:rPr>
              <w:t>分、省部级得</w:t>
            </w:r>
            <w:r>
              <w:rPr>
                <w:rFonts w:ascii="Times New Roman" w:hAnsi="Times New Roman" w:cs="Times New Roman"/>
              </w:rPr>
              <w:t>2</w:t>
            </w:r>
            <w:r>
              <w:rPr>
                <w:rFonts w:ascii="Times New Roman" w:hAnsi="Times New Roman" w:cs="Times New Roman"/>
              </w:rPr>
              <w:t>分、市局级得</w:t>
            </w:r>
            <w:r>
              <w:rPr>
                <w:rFonts w:ascii="Times New Roman" w:hAnsi="Times New Roman" w:cs="Times New Roman"/>
              </w:rPr>
              <w:t>1</w:t>
            </w:r>
            <w:r>
              <w:rPr>
                <w:rFonts w:ascii="Times New Roman" w:hAnsi="Times New Roman" w:cs="Times New Roman"/>
              </w:rPr>
              <w:t>分。项目</w:t>
            </w:r>
            <w:proofErr w:type="gramStart"/>
            <w:r>
              <w:rPr>
                <w:rFonts w:ascii="Times New Roman" w:hAnsi="Times New Roman" w:cs="Times New Roman"/>
              </w:rPr>
              <w:t>不</w:t>
            </w:r>
            <w:proofErr w:type="gramEnd"/>
            <w:r>
              <w:rPr>
                <w:rFonts w:ascii="Times New Roman" w:hAnsi="Times New Roman" w:cs="Times New Roman"/>
              </w:rPr>
              <w:t>累计，只</w:t>
            </w:r>
            <w:proofErr w:type="gramStart"/>
            <w:r>
              <w:rPr>
                <w:rFonts w:ascii="Times New Roman" w:hAnsi="Times New Roman" w:cs="Times New Roman"/>
              </w:rPr>
              <w:t>计最高项</w:t>
            </w:r>
            <w:proofErr w:type="gramEnd"/>
            <w:r>
              <w:rPr>
                <w:rFonts w:ascii="Times New Roman" w:hAnsi="Times New Roman" w:cs="Times New Roman"/>
              </w:rPr>
              <w:t>。本项最高得</w:t>
            </w:r>
            <w:r>
              <w:rPr>
                <w:rFonts w:ascii="Times New Roman" w:hAnsi="Times New Roman" w:cs="Times New Roman"/>
              </w:rPr>
              <w:t>3</w:t>
            </w:r>
            <w:r>
              <w:rPr>
                <w:rFonts w:ascii="Times New Roman" w:hAnsi="Times New Roman" w:cs="Times New Roman"/>
              </w:rPr>
              <w:t>分。须提供奖项证书扫描件。</w:t>
            </w:r>
          </w:p>
          <w:p w14:paraId="5668A70B" w14:textId="77777777" w:rsidR="0067496C" w:rsidRDefault="00000000">
            <w:pPr>
              <w:pStyle w:val="ae"/>
              <w:numPr>
                <w:ilvl w:val="0"/>
                <w:numId w:val="1"/>
              </w:numPr>
              <w:ind w:firstLineChars="0"/>
              <w:rPr>
                <w:rFonts w:ascii="Times New Roman" w:hAnsi="Times New Roman" w:cs="Times New Roman"/>
              </w:rPr>
            </w:pPr>
            <w:r>
              <w:rPr>
                <w:rFonts w:ascii="Times New Roman" w:hAnsi="Times New Roman" w:cs="Times New Roman"/>
              </w:rPr>
              <w:t>团队人员组成合理，明确包括但不限于年龄、职称、研究方向、承担任务、参与时间，分工明确，团队人员要具有相关实操成功案例。本项最高得</w:t>
            </w:r>
            <w:r>
              <w:rPr>
                <w:rFonts w:ascii="Times New Roman" w:hAnsi="Times New Roman" w:cs="Times New Roman"/>
              </w:rPr>
              <w:t>5</w:t>
            </w:r>
            <w:r>
              <w:rPr>
                <w:rFonts w:ascii="Times New Roman" w:hAnsi="Times New Roman" w:cs="Times New Roman"/>
              </w:rPr>
              <w:t>分。</w:t>
            </w:r>
          </w:p>
        </w:tc>
        <w:tc>
          <w:tcPr>
            <w:tcW w:w="746" w:type="dxa"/>
            <w:vAlign w:val="center"/>
          </w:tcPr>
          <w:p w14:paraId="07DD2B4A" w14:textId="77777777" w:rsidR="0067496C" w:rsidRDefault="00000000">
            <w:pPr>
              <w:jc w:val="center"/>
              <w:rPr>
                <w:rFonts w:ascii="Times New Roman" w:hAnsi="Times New Roman" w:cs="Times New Roman"/>
              </w:rPr>
            </w:pPr>
            <w:r>
              <w:rPr>
                <w:rFonts w:ascii="Times New Roman" w:hAnsi="Times New Roman" w:cs="Times New Roman"/>
              </w:rPr>
              <w:t>15</w:t>
            </w:r>
            <w:r>
              <w:rPr>
                <w:rFonts w:ascii="Times New Roman" w:hAnsi="Times New Roman" w:cs="Times New Roman"/>
              </w:rPr>
              <w:t>分</w:t>
            </w:r>
          </w:p>
        </w:tc>
      </w:tr>
      <w:tr w:rsidR="0067496C" w14:paraId="5CDAA7CC" w14:textId="77777777">
        <w:trPr>
          <w:jc w:val="center"/>
        </w:trPr>
        <w:tc>
          <w:tcPr>
            <w:tcW w:w="939" w:type="dxa"/>
            <w:vAlign w:val="center"/>
          </w:tcPr>
          <w:p w14:paraId="046BA83F" w14:textId="77777777" w:rsidR="0067496C" w:rsidRDefault="00000000">
            <w:pPr>
              <w:jc w:val="center"/>
              <w:rPr>
                <w:rFonts w:ascii="Times New Roman" w:hAnsi="Times New Roman" w:cs="Times New Roman"/>
                <w:sz w:val="24"/>
              </w:rPr>
            </w:pPr>
            <w:r>
              <w:rPr>
                <w:rFonts w:ascii="Times New Roman" w:hAnsi="Times New Roman" w:cs="Times New Roman"/>
                <w:sz w:val="24"/>
              </w:rPr>
              <w:t>2</w:t>
            </w:r>
          </w:p>
        </w:tc>
        <w:tc>
          <w:tcPr>
            <w:tcW w:w="1467" w:type="dxa"/>
            <w:vAlign w:val="center"/>
          </w:tcPr>
          <w:p w14:paraId="312222FF" w14:textId="77777777" w:rsidR="0067496C" w:rsidRDefault="00000000">
            <w:pPr>
              <w:jc w:val="center"/>
              <w:rPr>
                <w:rFonts w:ascii="Times New Roman" w:hAnsi="Times New Roman" w:cs="Times New Roman"/>
                <w:szCs w:val="21"/>
              </w:rPr>
            </w:pPr>
            <w:r>
              <w:rPr>
                <w:rFonts w:ascii="Times New Roman" w:hAnsi="Times New Roman" w:cs="Times New Roman"/>
                <w:szCs w:val="21"/>
              </w:rPr>
              <w:t>提供方案的先进性与合理性</w:t>
            </w:r>
          </w:p>
        </w:tc>
        <w:tc>
          <w:tcPr>
            <w:tcW w:w="5906" w:type="dxa"/>
          </w:tcPr>
          <w:p w14:paraId="05A56DA0" w14:textId="77777777" w:rsidR="0067496C" w:rsidRDefault="00000000">
            <w:pPr>
              <w:pStyle w:val="ae"/>
              <w:numPr>
                <w:ilvl w:val="0"/>
                <w:numId w:val="2"/>
              </w:numPr>
              <w:ind w:firstLineChars="0"/>
              <w:rPr>
                <w:rFonts w:ascii="Times New Roman" w:hAnsi="Times New Roman" w:cs="Times New Roman"/>
              </w:rPr>
            </w:pPr>
            <w:r>
              <w:rPr>
                <w:rFonts w:ascii="Times New Roman" w:hAnsi="Times New Roman" w:cs="Times New Roman"/>
              </w:rPr>
              <w:t>提供方案的科学性、创新性、前瞻性和合理性。本项最高得</w:t>
            </w:r>
            <w:r>
              <w:rPr>
                <w:rFonts w:ascii="Times New Roman" w:hAnsi="Times New Roman" w:cs="Times New Roman"/>
              </w:rPr>
              <w:t>15</w:t>
            </w:r>
            <w:r>
              <w:rPr>
                <w:rFonts w:ascii="Times New Roman" w:hAnsi="Times New Roman" w:cs="Times New Roman"/>
              </w:rPr>
              <w:t>分。</w:t>
            </w:r>
          </w:p>
          <w:p w14:paraId="366B5690" w14:textId="77777777" w:rsidR="0067496C" w:rsidRDefault="00000000">
            <w:pPr>
              <w:pStyle w:val="ae"/>
              <w:numPr>
                <w:ilvl w:val="0"/>
                <w:numId w:val="2"/>
              </w:numPr>
              <w:ind w:firstLineChars="0"/>
              <w:rPr>
                <w:rFonts w:ascii="Times New Roman" w:hAnsi="Times New Roman" w:cs="Times New Roman"/>
              </w:rPr>
            </w:pPr>
            <w:r>
              <w:rPr>
                <w:rFonts w:ascii="Times New Roman" w:hAnsi="Times New Roman" w:cs="Times New Roman"/>
              </w:rPr>
              <w:t>方案的成熟度、先进性、实用性和可操作性。本项最高得</w:t>
            </w:r>
            <w:r>
              <w:rPr>
                <w:rFonts w:ascii="Times New Roman" w:hAnsi="Times New Roman" w:cs="Times New Roman"/>
              </w:rPr>
              <w:t>15</w:t>
            </w:r>
            <w:r>
              <w:rPr>
                <w:rFonts w:ascii="Times New Roman" w:hAnsi="Times New Roman" w:cs="Times New Roman"/>
              </w:rPr>
              <w:t>分。</w:t>
            </w:r>
          </w:p>
          <w:p w14:paraId="4EE49812" w14:textId="77777777" w:rsidR="0067496C" w:rsidRDefault="00000000">
            <w:pPr>
              <w:pStyle w:val="ae"/>
              <w:numPr>
                <w:ilvl w:val="0"/>
                <w:numId w:val="2"/>
              </w:numPr>
              <w:ind w:firstLineChars="0"/>
              <w:rPr>
                <w:rFonts w:ascii="Times New Roman" w:hAnsi="Times New Roman" w:cs="Times New Roman"/>
              </w:rPr>
            </w:pPr>
            <w:r>
              <w:rPr>
                <w:rFonts w:ascii="Times New Roman" w:hAnsi="Times New Roman" w:cs="Times New Roman"/>
              </w:rPr>
              <w:t>工作任务和计划安排的合理性和可行性。本项最高得</w:t>
            </w:r>
            <w:r>
              <w:rPr>
                <w:rFonts w:ascii="Times New Roman" w:hAnsi="Times New Roman" w:cs="Times New Roman"/>
              </w:rPr>
              <w:t>10</w:t>
            </w:r>
            <w:r>
              <w:rPr>
                <w:rFonts w:ascii="Times New Roman" w:hAnsi="Times New Roman" w:cs="Times New Roman"/>
              </w:rPr>
              <w:t>分。</w:t>
            </w:r>
          </w:p>
        </w:tc>
        <w:tc>
          <w:tcPr>
            <w:tcW w:w="746" w:type="dxa"/>
            <w:vAlign w:val="center"/>
          </w:tcPr>
          <w:p w14:paraId="32AAC880" w14:textId="77777777" w:rsidR="0067496C" w:rsidRDefault="00000000">
            <w:pPr>
              <w:jc w:val="center"/>
              <w:rPr>
                <w:rFonts w:ascii="Times New Roman" w:hAnsi="Times New Roman" w:cs="Times New Roman"/>
              </w:rPr>
            </w:pPr>
            <w:r>
              <w:rPr>
                <w:rFonts w:ascii="Times New Roman" w:hAnsi="Times New Roman" w:cs="Times New Roman"/>
              </w:rPr>
              <w:t>40</w:t>
            </w:r>
            <w:r>
              <w:rPr>
                <w:rFonts w:ascii="Times New Roman" w:hAnsi="Times New Roman" w:cs="Times New Roman"/>
              </w:rPr>
              <w:t>分</w:t>
            </w:r>
          </w:p>
        </w:tc>
      </w:tr>
      <w:tr w:rsidR="0067496C" w14:paraId="1016E634" w14:textId="77777777">
        <w:trPr>
          <w:jc w:val="center"/>
        </w:trPr>
        <w:tc>
          <w:tcPr>
            <w:tcW w:w="939" w:type="dxa"/>
            <w:vAlign w:val="center"/>
          </w:tcPr>
          <w:p w14:paraId="4B641A05" w14:textId="77777777" w:rsidR="0067496C" w:rsidRDefault="00000000">
            <w:pPr>
              <w:jc w:val="center"/>
              <w:rPr>
                <w:rFonts w:ascii="Times New Roman" w:hAnsi="Times New Roman" w:cs="Times New Roman"/>
                <w:sz w:val="24"/>
              </w:rPr>
            </w:pPr>
            <w:r>
              <w:rPr>
                <w:rFonts w:ascii="Times New Roman" w:hAnsi="Times New Roman" w:cs="Times New Roman"/>
                <w:sz w:val="24"/>
              </w:rPr>
              <w:t>3</w:t>
            </w:r>
          </w:p>
        </w:tc>
        <w:tc>
          <w:tcPr>
            <w:tcW w:w="1467" w:type="dxa"/>
            <w:vAlign w:val="center"/>
          </w:tcPr>
          <w:p w14:paraId="5A4714A5" w14:textId="77777777" w:rsidR="0067496C" w:rsidRDefault="00000000">
            <w:pPr>
              <w:jc w:val="center"/>
              <w:rPr>
                <w:rFonts w:ascii="Times New Roman" w:hAnsi="Times New Roman" w:cs="Times New Roman"/>
                <w:szCs w:val="21"/>
              </w:rPr>
            </w:pPr>
            <w:r>
              <w:rPr>
                <w:rFonts w:ascii="Times New Roman" w:hAnsi="Times New Roman" w:cs="Times New Roman"/>
                <w:szCs w:val="21"/>
              </w:rPr>
              <w:t>目标、成果的预期实现程度与效果</w:t>
            </w:r>
          </w:p>
        </w:tc>
        <w:tc>
          <w:tcPr>
            <w:tcW w:w="5906" w:type="dxa"/>
          </w:tcPr>
          <w:p w14:paraId="73EFEE2E" w14:textId="77777777" w:rsidR="0067496C" w:rsidRDefault="00000000">
            <w:pPr>
              <w:pStyle w:val="ae"/>
              <w:numPr>
                <w:ilvl w:val="0"/>
                <w:numId w:val="3"/>
              </w:numPr>
              <w:ind w:firstLineChars="0"/>
              <w:rPr>
                <w:rFonts w:ascii="Times New Roman" w:hAnsi="Times New Roman" w:cs="Times New Roman"/>
              </w:rPr>
            </w:pPr>
            <w:r>
              <w:rPr>
                <w:rFonts w:ascii="Times New Roman" w:hAnsi="Times New Roman" w:cs="Times New Roman"/>
              </w:rPr>
              <w:t>对项目内容全面覆盖得</w:t>
            </w:r>
            <w:r>
              <w:rPr>
                <w:rFonts w:ascii="Times New Roman" w:hAnsi="Times New Roman" w:cs="Times New Roman"/>
              </w:rPr>
              <w:t>5</w:t>
            </w:r>
            <w:r>
              <w:rPr>
                <w:rFonts w:ascii="Times New Roman" w:hAnsi="Times New Roman" w:cs="Times New Roman"/>
              </w:rPr>
              <w:t>分，超额覆盖最高得</w:t>
            </w:r>
            <w:r>
              <w:rPr>
                <w:rFonts w:ascii="Times New Roman" w:hAnsi="Times New Roman" w:cs="Times New Roman"/>
              </w:rPr>
              <w:t>7</w:t>
            </w:r>
            <w:r>
              <w:rPr>
                <w:rFonts w:ascii="Times New Roman" w:hAnsi="Times New Roman" w:cs="Times New Roman"/>
              </w:rPr>
              <w:t>分。本项最高得</w:t>
            </w:r>
            <w:r>
              <w:rPr>
                <w:rFonts w:ascii="Times New Roman" w:hAnsi="Times New Roman" w:cs="Times New Roman"/>
              </w:rPr>
              <w:t>7</w:t>
            </w:r>
            <w:r>
              <w:rPr>
                <w:rFonts w:ascii="Times New Roman" w:hAnsi="Times New Roman" w:cs="Times New Roman"/>
              </w:rPr>
              <w:t>分。</w:t>
            </w:r>
          </w:p>
          <w:p w14:paraId="56915EA9" w14:textId="77777777" w:rsidR="0067496C" w:rsidRDefault="00000000">
            <w:pPr>
              <w:pStyle w:val="ae"/>
              <w:numPr>
                <w:ilvl w:val="0"/>
                <w:numId w:val="3"/>
              </w:numPr>
              <w:ind w:firstLineChars="0"/>
              <w:rPr>
                <w:rFonts w:ascii="Times New Roman" w:hAnsi="Times New Roman" w:cs="Times New Roman"/>
              </w:rPr>
            </w:pPr>
            <w:r>
              <w:rPr>
                <w:rFonts w:ascii="Times New Roman" w:hAnsi="Times New Roman" w:cs="Times New Roman"/>
              </w:rPr>
              <w:t>方案的完成标准、量化程度、考核方法的可行性。本项最高得</w:t>
            </w:r>
            <w:r>
              <w:rPr>
                <w:rFonts w:ascii="Times New Roman" w:hAnsi="Times New Roman" w:cs="Times New Roman"/>
              </w:rPr>
              <w:t>4</w:t>
            </w:r>
            <w:r>
              <w:rPr>
                <w:rFonts w:ascii="Times New Roman" w:hAnsi="Times New Roman" w:cs="Times New Roman"/>
              </w:rPr>
              <w:t>分。</w:t>
            </w:r>
          </w:p>
          <w:p w14:paraId="21E94E4A" w14:textId="77777777" w:rsidR="0067496C" w:rsidRDefault="00000000">
            <w:pPr>
              <w:pStyle w:val="ae"/>
              <w:numPr>
                <w:ilvl w:val="0"/>
                <w:numId w:val="3"/>
              </w:numPr>
              <w:ind w:firstLineChars="0"/>
              <w:rPr>
                <w:rFonts w:ascii="Times New Roman" w:hAnsi="Times New Roman" w:cs="Times New Roman"/>
              </w:rPr>
            </w:pPr>
            <w:r>
              <w:rPr>
                <w:rFonts w:ascii="Times New Roman" w:hAnsi="Times New Roman" w:cs="Times New Roman"/>
              </w:rPr>
              <w:t>项目实施风险分析、对策和目标实现的保障。本项最高得</w:t>
            </w:r>
            <w:r>
              <w:rPr>
                <w:rFonts w:ascii="Times New Roman" w:hAnsi="Times New Roman" w:cs="Times New Roman"/>
              </w:rPr>
              <w:t>4</w:t>
            </w:r>
            <w:r>
              <w:rPr>
                <w:rFonts w:ascii="Times New Roman" w:hAnsi="Times New Roman" w:cs="Times New Roman"/>
              </w:rPr>
              <w:t>分。</w:t>
            </w:r>
          </w:p>
        </w:tc>
        <w:tc>
          <w:tcPr>
            <w:tcW w:w="746" w:type="dxa"/>
            <w:vAlign w:val="center"/>
          </w:tcPr>
          <w:p w14:paraId="0E6D3F02" w14:textId="77777777" w:rsidR="0067496C" w:rsidRDefault="00000000">
            <w:pPr>
              <w:jc w:val="center"/>
              <w:rPr>
                <w:rFonts w:ascii="Times New Roman" w:hAnsi="Times New Roman" w:cs="Times New Roman"/>
              </w:rPr>
            </w:pPr>
            <w:r>
              <w:rPr>
                <w:rFonts w:ascii="Times New Roman" w:hAnsi="Times New Roman" w:cs="Times New Roman"/>
              </w:rPr>
              <w:t>15</w:t>
            </w:r>
            <w:r>
              <w:rPr>
                <w:rFonts w:ascii="Times New Roman" w:hAnsi="Times New Roman" w:cs="Times New Roman"/>
              </w:rPr>
              <w:t>分</w:t>
            </w:r>
          </w:p>
        </w:tc>
      </w:tr>
      <w:tr w:rsidR="0067496C" w14:paraId="02B8F068" w14:textId="77777777">
        <w:trPr>
          <w:jc w:val="center"/>
        </w:trPr>
        <w:tc>
          <w:tcPr>
            <w:tcW w:w="939" w:type="dxa"/>
            <w:vAlign w:val="center"/>
          </w:tcPr>
          <w:p w14:paraId="598A0E63" w14:textId="77777777" w:rsidR="0067496C" w:rsidRDefault="00000000">
            <w:pPr>
              <w:jc w:val="center"/>
              <w:rPr>
                <w:rFonts w:ascii="Times New Roman" w:hAnsi="Times New Roman" w:cs="Times New Roman"/>
                <w:sz w:val="24"/>
              </w:rPr>
            </w:pPr>
            <w:r>
              <w:rPr>
                <w:rFonts w:ascii="Times New Roman" w:hAnsi="Times New Roman" w:cs="Times New Roman"/>
                <w:sz w:val="24"/>
              </w:rPr>
              <w:t>4</w:t>
            </w:r>
          </w:p>
        </w:tc>
        <w:tc>
          <w:tcPr>
            <w:tcW w:w="1467" w:type="dxa"/>
            <w:vAlign w:val="center"/>
          </w:tcPr>
          <w:p w14:paraId="2056E055" w14:textId="77777777" w:rsidR="0067496C" w:rsidRDefault="00000000">
            <w:pPr>
              <w:jc w:val="center"/>
              <w:rPr>
                <w:rFonts w:ascii="Times New Roman" w:hAnsi="Times New Roman" w:cs="Times New Roman"/>
                <w:szCs w:val="21"/>
              </w:rPr>
            </w:pPr>
            <w:r>
              <w:rPr>
                <w:rFonts w:ascii="Times New Roman" w:hAnsi="Times New Roman" w:cs="Times New Roman"/>
                <w:szCs w:val="21"/>
              </w:rPr>
              <w:t>成果对集团</w:t>
            </w:r>
            <w:r>
              <w:rPr>
                <w:rFonts w:ascii="Times New Roman" w:hAnsi="Times New Roman" w:cs="Times New Roman"/>
                <w:szCs w:val="21"/>
              </w:rPr>
              <w:lastRenderedPageBreak/>
              <w:t>技术能力支撑作用</w:t>
            </w:r>
          </w:p>
        </w:tc>
        <w:tc>
          <w:tcPr>
            <w:tcW w:w="5906" w:type="dxa"/>
          </w:tcPr>
          <w:p w14:paraId="3FE8D3BA" w14:textId="77777777" w:rsidR="0067496C" w:rsidRDefault="00000000">
            <w:pPr>
              <w:pStyle w:val="ae"/>
              <w:ind w:firstLineChars="0" w:firstLine="0"/>
              <w:rPr>
                <w:rFonts w:ascii="Times New Roman" w:hAnsi="Times New Roman" w:cs="Times New Roman"/>
              </w:rPr>
            </w:pPr>
            <w:r>
              <w:rPr>
                <w:rFonts w:ascii="Times New Roman" w:hAnsi="Times New Roman" w:cs="Times New Roman"/>
              </w:rPr>
              <w:lastRenderedPageBreak/>
              <w:t>对集团水产产业发展技术支撑的合作计划的合理性（人才培养、</w:t>
            </w:r>
            <w:r>
              <w:rPr>
                <w:rFonts w:ascii="Times New Roman" w:hAnsi="Times New Roman" w:cs="Times New Roman"/>
              </w:rPr>
              <w:lastRenderedPageBreak/>
              <w:t>项目合作、技术指导等）。本项最高得</w:t>
            </w:r>
            <w:r>
              <w:rPr>
                <w:rFonts w:ascii="Times New Roman" w:hAnsi="Times New Roman" w:cs="Times New Roman"/>
              </w:rPr>
              <w:t>10</w:t>
            </w:r>
            <w:r>
              <w:rPr>
                <w:rFonts w:ascii="Times New Roman" w:hAnsi="Times New Roman" w:cs="Times New Roman"/>
              </w:rPr>
              <w:t>分。</w:t>
            </w:r>
          </w:p>
        </w:tc>
        <w:tc>
          <w:tcPr>
            <w:tcW w:w="746" w:type="dxa"/>
            <w:vAlign w:val="center"/>
          </w:tcPr>
          <w:p w14:paraId="620F5EE9" w14:textId="77777777" w:rsidR="0067496C" w:rsidRDefault="00000000">
            <w:pPr>
              <w:rPr>
                <w:rFonts w:ascii="Times New Roman" w:hAnsi="Times New Roman" w:cs="Times New Roman"/>
              </w:rPr>
            </w:pPr>
            <w:r>
              <w:rPr>
                <w:rFonts w:ascii="Times New Roman" w:hAnsi="Times New Roman" w:cs="Times New Roman"/>
              </w:rPr>
              <w:lastRenderedPageBreak/>
              <w:t>10</w:t>
            </w:r>
            <w:r>
              <w:rPr>
                <w:rFonts w:ascii="Times New Roman" w:hAnsi="Times New Roman" w:cs="Times New Roman"/>
              </w:rPr>
              <w:t>分</w:t>
            </w:r>
          </w:p>
        </w:tc>
      </w:tr>
      <w:tr w:rsidR="0067496C" w14:paraId="46FD1704" w14:textId="77777777">
        <w:trPr>
          <w:jc w:val="center"/>
        </w:trPr>
        <w:tc>
          <w:tcPr>
            <w:tcW w:w="939" w:type="dxa"/>
            <w:vAlign w:val="center"/>
          </w:tcPr>
          <w:p w14:paraId="0BEB7E81" w14:textId="77777777" w:rsidR="0067496C" w:rsidRDefault="00000000">
            <w:pPr>
              <w:jc w:val="center"/>
              <w:rPr>
                <w:rFonts w:ascii="Times New Roman" w:hAnsi="Times New Roman" w:cs="Times New Roman"/>
                <w:sz w:val="24"/>
              </w:rPr>
            </w:pPr>
            <w:r>
              <w:rPr>
                <w:rFonts w:ascii="Times New Roman" w:hAnsi="Times New Roman" w:cs="Times New Roman"/>
                <w:sz w:val="24"/>
              </w:rPr>
              <w:t>5</w:t>
            </w:r>
          </w:p>
        </w:tc>
        <w:tc>
          <w:tcPr>
            <w:tcW w:w="1467" w:type="dxa"/>
            <w:vAlign w:val="center"/>
          </w:tcPr>
          <w:p w14:paraId="6460E199" w14:textId="77777777" w:rsidR="0067496C" w:rsidRDefault="00000000">
            <w:pPr>
              <w:jc w:val="center"/>
              <w:rPr>
                <w:rFonts w:ascii="Times New Roman" w:hAnsi="Times New Roman" w:cs="Times New Roman"/>
                <w:szCs w:val="21"/>
              </w:rPr>
            </w:pPr>
            <w:r>
              <w:rPr>
                <w:rFonts w:ascii="Times New Roman" w:eastAsia="宋体" w:hAnsi="Times New Roman" w:cs="Times New Roman"/>
                <w:szCs w:val="21"/>
              </w:rPr>
              <w:t>价格分</w:t>
            </w:r>
          </w:p>
        </w:tc>
        <w:tc>
          <w:tcPr>
            <w:tcW w:w="5906" w:type="dxa"/>
          </w:tcPr>
          <w:p w14:paraId="73BB8708" w14:textId="77777777" w:rsidR="0067496C" w:rsidRDefault="00000000">
            <w:pPr>
              <w:snapToGrid w:val="0"/>
              <w:rPr>
                <w:rFonts w:ascii="Times New Roman" w:hAnsi="Times New Roman" w:cs="Times New Roman"/>
              </w:rPr>
            </w:pPr>
            <w:r>
              <w:rPr>
                <w:rFonts w:ascii="Times New Roman" w:hAnsi="Times New Roman" w:cs="Times New Roman"/>
              </w:rPr>
              <w:t>报价分采用低价优先法计算，即满足文件要求且价格最低的报价为评审基准价。</w:t>
            </w:r>
          </w:p>
          <w:p w14:paraId="7C38345D" w14:textId="77777777" w:rsidR="0067496C" w:rsidRDefault="00000000">
            <w:pPr>
              <w:pStyle w:val="ae"/>
              <w:numPr>
                <w:ilvl w:val="255"/>
                <w:numId w:val="0"/>
              </w:numPr>
              <w:rPr>
                <w:rFonts w:ascii="Times New Roman" w:hAnsi="Times New Roman" w:cs="Times New Roman"/>
              </w:rPr>
            </w:pPr>
            <w:r>
              <w:rPr>
                <w:rFonts w:ascii="Times New Roman" w:hAnsi="Times New Roman" w:cs="Times New Roman"/>
              </w:rPr>
              <w:t>报价得分</w:t>
            </w:r>
            <w:r>
              <w:rPr>
                <w:rFonts w:ascii="Times New Roman" w:hAnsi="Times New Roman" w:cs="Times New Roman"/>
              </w:rPr>
              <w:t>=</w:t>
            </w:r>
            <w:r>
              <w:rPr>
                <w:rFonts w:ascii="Times New Roman" w:hAnsi="Times New Roman" w:cs="Times New Roman"/>
              </w:rPr>
              <w:t>（评审基准价／投标报价）</w:t>
            </w:r>
            <w:r>
              <w:rPr>
                <w:rFonts w:ascii="Times New Roman" w:hAnsi="Times New Roman" w:cs="Times New Roman"/>
              </w:rPr>
              <w:t>×</w:t>
            </w:r>
            <w:r>
              <w:rPr>
                <w:rFonts w:ascii="Times New Roman" w:hAnsi="Times New Roman" w:cs="Times New Roman"/>
              </w:rPr>
              <w:t>价格分。</w:t>
            </w:r>
          </w:p>
        </w:tc>
        <w:tc>
          <w:tcPr>
            <w:tcW w:w="746" w:type="dxa"/>
            <w:vAlign w:val="center"/>
          </w:tcPr>
          <w:p w14:paraId="133DDABC" w14:textId="77777777" w:rsidR="0067496C" w:rsidRDefault="00000000">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t>分</w:t>
            </w:r>
          </w:p>
        </w:tc>
      </w:tr>
    </w:tbl>
    <w:p w14:paraId="7668E18C" w14:textId="77777777" w:rsidR="0067496C" w:rsidRDefault="0067496C">
      <w:pPr>
        <w:rPr>
          <w:rFonts w:ascii="Times New Roman" w:eastAsia="黑体" w:hAnsi="Times New Roman" w:cs="Times New Roman"/>
          <w:sz w:val="32"/>
          <w:szCs w:val="32"/>
        </w:rPr>
      </w:pPr>
    </w:p>
    <w:p w14:paraId="30A1A3AF" w14:textId="77777777" w:rsidR="0067496C" w:rsidRDefault="00000000">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二、递交材料清单及格式说明</w:t>
      </w:r>
    </w:p>
    <w:p w14:paraId="441132BC" w14:textId="77777777" w:rsidR="0067496C" w:rsidRDefault="00000000">
      <w:pPr>
        <w:spacing w:line="580" w:lineRule="exact"/>
        <w:ind w:leftChars="200" w:left="42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（一）递交材料清单</w:t>
      </w:r>
    </w:p>
    <w:p w14:paraId="62D43F0B" w14:textId="77777777" w:rsidR="0067496C" w:rsidRDefault="00000000">
      <w:pPr>
        <w:spacing w:line="580" w:lineRule="exact"/>
        <w:ind w:leftChars="300" w:left="63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封面；</w:t>
      </w:r>
    </w:p>
    <w:p w14:paraId="038386A8" w14:textId="77777777" w:rsidR="0067496C" w:rsidRDefault="00000000">
      <w:pPr>
        <w:spacing w:line="580" w:lineRule="exact"/>
        <w:ind w:left="63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材料目录；</w:t>
      </w:r>
    </w:p>
    <w:p w14:paraId="67D17F98"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项目申报书；</w:t>
      </w:r>
    </w:p>
    <w:p w14:paraId="6B18DCA2"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项目申报承诺书；</w:t>
      </w:r>
    </w:p>
    <w:p w14:paraId="33D51AB4"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关于联合申报</w:t>
      </w:r>
      <w:r>
        <w:rPr>
          <w:rFonts w:ascii="Times New Roman" w:eastAsia="方正仿宋_GBK" w:hAnsi="Times New Roman" w:cs="Times New Roman"/>
          <w:sz w:val="32"/>
          <w:szCs w:val="32"/>
        </w:rPr>
        <w:t>“XXXX”</w:t>
      </w:r>
      <w:r>
        <w:rPr>
          <w:rFonts w:ascii="Times New Roman" w:eastAsia="方正仿宋_GBK" w:hAnsi="Times New Roman" w:cs="Times New Roman"/>
          <w:sz w:val="32"/>
          <w:szCs w:val="32"/>
        </w:rPr>
        <w:t>项目的联合体合作协议；</w:t>
      </w:r>
    </w:p>
    <w:p w14:paraId="116E3BF1"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项目申报单位（包含项目牵头单位及各联合体成员单位）的营业执照或者事业单位法人证书扫描件；</w:t>
      </w:r>
    </w:p>
    <w:p w14:paraId="4CFE4A24"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项目申报单位（包含项目牵头单位及各联合体成员单位）的征信报告（在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企业信用中国官网查询系统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网站可查询）；</w:t>
      </w:r>
    </w:p>
    <w:p w14:paraId="526F2CC1"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项目负责人及课题负责人的职称证书扫描件；</w:t>
      </w:r>
    </w:p>
    <w:p w14:paraId="0E14D49D"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项目负责人及课题负责人</w:t>
      </w:r>
      <w:proofErr w:type="gramStart"/>
      <w:r>
        <w:rPr>
          <w:rFonts w:ascii="Times New Roman" w:eastAsia="方正仿宋_GBK" w:hAnsi="Times New Roman" w:cs="Times New Roman"/>
          <w:sz w:val="32"/>
          <w:szCs w:val="32"/>
        </w:rPr>
        <w:t>社保证明</w:t>
      </w:r>
      <w:proofErr w:type="gramEnd"/>
      <w:r>
        <w:rPr>
          <w:rFonts w:ascii="Times New Roman" w:eastAsia="方正仿宋_GBK" w:hAnsi="Times New Roman" w:cs="Times New Roman"/>
          <w:sz w:val="32"/>
          <w:szCs w:val="32"/>
        </w:rPr>
        <w:t>、聘用协议或劳动合同等相关人事关系证明材料扫描件；</w:t>
      </w:r>
    </w:p>
    <w:p w14:paraId="502D3F1C"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近五年项目负责人主持过与申报项目主题相符的项目任务书扫描件；</w:t>
      </w:r>
    </w:p>
    <w:p w14:paraId="72DAF839"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近五年获得的与研究项目内容相符合的国家发明专利证书、已颁布国家或地方或行业标准扫描件；</w:t>
      </w:r>
    </w:p>
    <w:p w14:paraId="5571A7DB"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项目负责人所在研发团队完成过与申报项目主题相</w:t>
      </w:r>
      <w:r>
        <w:rPr>
          <w:rFonts w:ascii="Times New Roman" w:eastAsia="方正仿宋_GBK" w:hAnsi="Times New Roman" w:cs="Times New Roman"/>
          <w:sz w:val="32"/>
          <w:szCs w:val="32"/>
        </w:rPr>
        <w:lastRenderedPageBreak/>
        <w:t>符的工程类项目或技术应用类项目的验收文件扫描件；</w:t>
      </w:r>
    </w:p>
    <w:p w14:paraId="04414DDC" w14:textId="77777777" w:rsidR="0067496C" w:rsidRDefault="00000000">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近五年至今获得的与申报项目内容相符的奖项证书扫描件。</w:t>
      </w:r>
    </w:p>
    <w:p w14:paraId="5854A778" w14:textId="77777777" w:rsidR="0067496C" w:rsidRDefault="00000000">
      <w:pPr>
        <w:spacing w:line="580" w:lineRule="exact"/>
        <w:ind w:firstLineChars="199" w:firstLine="637"/>
        <w:rPr>
          <w:rFonts w:ascii="Times New Roman" w:eastAsia="方正仿宋_GBK" w:hAnsi="Times New Roman" w:cs="Times New Roman"/>
          <w:sz w:val="32"/>
          <w:szCs w:val="32"/>
        </w:rPr>
      </w:pPr>
      <w:r>
        <w:rPr>
          <w:rFonts w:ascii="Times New Roman" w:eastAsia="方正仿宋_GBK" w:hAnsi="Times New Roman" w:cs="Times New Roman"/>
          <w:sz w:val="32"/>
          <w:szCs w:val="32"/>
        </w:rPr>
        <w:t>补充说明：以上材料需按照顺序装订成册后在封面上盖上项目牵头单位公章，并加盖骑缝章；</w:t>
      </w:r>
    </w:p>
    <w:p w14:paraId="42A9896D" w14:textId="77777777" w:rsidR="0067496C" w:rsidRDefault="0067496C">
      <w:pPr>
        <w:rPr>
          <w:rFonts w:ascii="Times New Roman" w:hAnsi="Times New Roman" w:cs="Times New Roman"/>
        </w:rPr>
      </w:pPr>
    </w:p>
    <w:p w14:paraId="7D09E479" w14:textId="77777777" w:rsidR="0067496C" w:rsidRDefault="0067496C">
      <w:pPr>
        <w:rPr>
          <w:rFonts w:ascii="Times New Roman" w:hAnsi="Times New Roman" w:cs="Times New Roman"/>
        </w:rPr>
      </w:pPr>
    </w:p>
    <w:p w14:paraId="7F8EF9E7" w14:textId="77777777" w:rsidR="0067496C" w:rsidRDefault="0067496C">
      <w:pPr>
        <w:rPr>
          <w:rFonts w:ascii="Times New Roman" w:hAnsi="Times New Roman" w:cs="Times New Roman"/>
        </w:rPr>
      </w:pPr>
    </w:p>
    <w:p w14:paraId="2B160E2D" w14:textId="77777777" w:rsidR="0067496C" w:rsidRDefault="00000000">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（二）递交材料格式说明</w:t>
      </w:r>
    </w:p>
    <w:p w14:paraId="082AA68C" w14:textId="77777777" w:rsidR="0067496C" w:rsidRDefault="00000000">
      <w:pPr>
        <w:rPr>
          <w:rFonts w:ascii="Times New Roman" w:eastAsia="楷体" w:hAnsi="Times New Roman" w:cs="Times New Roman"/>
          <w:sz w:val="32"/>
          <w:szCs w:val="32"/>
        </w:rPr>
      </w:pPr>
      <w:r>
        <w:rPr>
          <w:rFonts w:ascii="Times New Roman" w:eastAsia="楷体" w:hAnsi="Times New Roman" w:cs="Times New Roman"/>
          <w:sz w:val="32"/>
          <w:szCs w:val="32"/>
        </w:rPr>
        <w:br w:type="page"/>
      </w:r>
    </w:p>
    <w:p w14:paraId="6744064C" w14:textId="77777777" w:rsidR="0067496C" w:rsidRDefault="0067496C">
      <w:pPr>
        <w:rPr>
          <w:rFonts w:ascii="Times New Roman" w:eastAsia="方正仿宋_GBK" w:hAnsi="Times New Roman" w:cs="Times New Roman"/>
          <w:sz w:val="32"/>
          <w:szCs w:val="32"/>
        </w:rPr>
      </w:pPr>
    </w:p>
    <w:p w14:paraId="37B28FB7" w14:textId="77777777" w:rsidR="0067496C" w:rsidRDefault="00000000">
      <w:pPr>
        <w:spacing w:line="700" w:lineRule="exact"/>
        <w:jc w:val="center"/>
        <w:rPr>
          <w:rFonts w:ascii="Times New Roman" w:eastAsia="方正小标宋_GBK" w:hAnsi="Times New Roman" w:cs="Times New Roman"/>
          <w:sz w:val="48"/>
          <w:szCs w:val="44"/>
        </w:rPr>
      </w:pPr>
      <w:r>
        <w:rPr>
          <w:rFonts w:ascii="Times New Roman" w:eastAsia="方正小标宋_GBK" w:hAnsi="Times New Roman" w:cs="Times New Roman"/>
          <w:sz w:val="48"/>
          <w:szCs w:val="44"/>
        </w:rPr>
        <w:t>2023</w:t>
      </w:r>
      <w:r>
        <w:rPr>
          <w:rFonts w:ascii="Times New Roman" w:eastAsia="方正小标宋_GBK" w:hAnsi="Times New Roman" w:cs="Times New Roman"/>
          <w:sz w:val="48"/>
          <w:szCs w:val="44"/>
        </w:rPr>
        <w:t>年度绿色健康高效水产养殖模式构建项目</w:t>
      </w:r>
      <w:r>
        <w:rPr>
          <w:rFonts w:ascii="Times New Roman" w:eastAsia="方正小标宋_GBK" w:hAnsi="Times New Roman" w:cs="Times New Roman"/>
          <w:sz w:val="48"/>
          <w:szCs w:val="48"/>
        </w:rPr>
        <w:t>申报材料</w:t>
      </w:r>
    </w:p>
    <w:p w14:paraId="58402DDB" w14:textId="77777777" w:rsidR="0067496C" w:rsidRDefault="0067496C">
      <w:pPr>
        <w:rPr>
          <w:rFonts w:ascii="Times New Roman" w:hAnsi="Times New Roman" w:cs="Times New Roman"/>
        </w:rPr>
      </w:pPr>
    </w:p>
    <w:p w14:paraId="312C0440" w14:textId="77777777" w:rsidR="0067496C" w:rsidRDefault="0067496C">
      <w:pPr>
        <w:rPr>
          <w:rFonts w:ascii="Times New Roman" w:hAnsi="Times New Roman" w:cs="Times New Roman"/>
        </w:rPr>
      </w:pPr>
    </w:p>
    <w:p w14:paraId="00ABCEFD" w14:textId="77777777" w:rsidR="0067496C" w:rsidRDefault="0067496C">
      <w:pPr>
        <w:rPr>
          <w:rFonts w:ascii="Times New Roman" w:hAnsi="Times New Roman" w:cs="Times New Roman"/>
        </w:rPr>
      </w:pPr>
    </w:p>
    <w:p w14:paraId="5A307B2D" w14:textId="77777777" w:rsidR="0067496C" w:rsidRDefault="0067496C">
      <w:pPr>
        <w:jc w:val="center"/>
        <w:rPr>
          <w:rFonts w:ascii="Times New Roman" w:hAnsi="Times New Roman" w:cs="Times New Roman"/>
        </w:rPr>
      </w:pPr>
    </w:p>
    <w:p w14:paraId="10F26131" w14:textId="77777777" w:rsidR="0067496C" w:rsidRDefault="0067496C">
      <w:pPr>
        <w:jc w:val="center"/>
        <w:rPr>
          <w:rFonts w:ascii="Times New Roman" w:hAnsi="Times New Roman" w:cs="Times New Roman"/>
        </w:rPr>
      </w:pPr>
    </w:p>
    <w:p w14:paraId="3D874CB3" w14:textId="77777777" w:rsidR="0067496C" w:rsidRDefault="0067496C">
      <w:pPr>
        <w:jc w:val="center"/>
        <w:rPr>
          <w:rFonts w:ascii="Times New Roman" w:hAnsi="Times New Roman" w:cs="Times New Roman"/>
        </w:rPr>
      </w:pPr>
    </w:p>
    <w:p w14:paraId="0A9635D7" w14:textId="77777777" w:rsidR="0067496C" w:rsidRDefault="0067496C">
      <w:pPr>
        <w:jc w:val="center"/>
        <w:rPr>
          <w:rFonts w:ascii="Times New Roman" w:hAnsi="Times New Roman" w:cs="Times New Roman"/>
        </w:rPr>
      </w:pPr>
    </w:p>
    <w:p w14:paraId="3F9C1F2B" w14:textId="77777777" w:rsidR="0067496C" w:rsidRDefault="0067496C">
      <w:pPr>
        <w:jc w:val="center"/>
        <w:rPr>
          <w:rFonts w:ascii="Times New Roman" w:hAnsi="Times New Roman" w:cs="Times New Roman"/>
        </w:rPr>
      </w:pPr>
    </w:p>
    <w:p w14:paraId="636498F3" w14:textId="77777777" w:rsidR="0067496C" w:rsidRDefault="0067496C">
      <w:pPr>
        <w:jc w:val="center"/>
        <w:rPr>
          <w:rFonts w:ascii="Times New Roman" w:hAnsi="Times New Roman" w:cs="Times New Roman"/>
        </w:rPr>
      </w:pPr>
    </w:p>
    <w:p w14:paraId="254C846F" w14:textId="77777777" w:rsidR="0067496C" w:rsidRDefault="0067496C">
      <w:pPr>
        <w:jc w:val="center"/>
        <w:rPr>
          <w:rFonts w:ascii="Times New Roman" w:hAnsi="Times New Roman" w:cs="Times New Roman"/>
        </w:rPr>
      </w:pPr>
    </w:p>
    <w:p w14:paraId="03816E38" w14:textId="77777777" w:rsidR="0067496C" w:rsidRDefault="0067496C">
      <w:pPr>
        <w:jc w:val="center"/>
        <w:rPr>
          <w:rFonts w:ascii="Times New Roman" w:hAnsi="Times New Roman" w:cs="Times New Roman"/>
        </w:rPr>
      </w:pPr>
    </w:p>
    <w:p w14:paraId="176E104C" w14:textId="77777777" w:rsidR="0067496C" w:rsidRDefault="0067496C">
      <w:pPr>
        <w:jc w:val="center"/>
        <w:rPr>
          <w:rFonts w:ascii="Times New Roman" w:hAnsi="Times New Roman" w:cs="Times New Roman"/>
        </w:rPr>
      </w:pPr>
    </w:p>
    <w:p w14:paraId="7473DEB1" w14:textId="77777777" w:rsidR="0067496C" w:rsidRDefault="0067496C">
      <w:pPr>
        <w:jc w:val="center"/>
        <w:rPr>
          <w:rFonts w:ascii="Times New Roman" w:hAnsi="Times New Roman" w:cs="Times New Roman"/>
        </w:rPr>
      </w:pPr>
    </w:p>
    <w:p w14:paraId="1C331727" w14:textId="77777777" w:rsidR="0067496C" w:rsidRDefault="0067496C">
      <w:pPr>
        <w:jc w:val="center"/>
        <w:rPr>
          <w:rFonts w:ascii="Times New Roman" w:hAnsi="Times New Roman" w:cs="Times New Roman"/>
        </w:rPr>
      </w:pPr>
    </w:p>
    <w:p w14:paraId="6F0BE78A" w14:textId="77777777" w:rsidR="0067496C" w:rsidRDefault="0067496C">
      <w:pPr>
        <w:jc w:val="center"/>
        <w:rPr>
          <w:rFonts w:ascii="Times New Roman" w:hAnsi="Times New Roman" w:cs="Times New Roman"/>
        </w:rPr>
      </w:pPr>
    </w:p>
    <w:p w14:paraId="36BE9810" w14:textId="77777777" w:rsidR="0067496C" w:rsidRDefault="0067496C">
      <w:pPr>
        <w:jc w:val="center"/>
        <w:rPr>
          <w:rFonts w:ascii="Times New Roman" w:hAnsi="Times New Roman" w:cs="Times New Roman"/>
        </w:rPr>
      </w:pPr>
    </w:p>
    <w:p w14:paraId="48DC6C43" w14:textId="77777777" w:rsidR="0067496C" w:rsidRDefault="0067496C">
      <w:pPr>
        <w:jc w:val="center"/>
        <w:rPr>
          <w:rFonts w:ascii="Times New Roman" w:hAnsi="Times New Roman" w:cs="Times New Roman"/>
        </w:rPr>
      </w:pPr>
    </w:p>
    <w:p w14:paraId="4B3226FF" w14:textId="77777777" w:rsidR="0067496C" w:rsidRDefault="0067496C">
      <w:pPr>
        <w:jc w:val="center"/>
        <w:rPr>
          <w:rFonts w:ascii="Times New Roman" w:hAnsi="Times New Roman" w:cs="Times New Roman"/>
        </w:rPr>
      </w:pPr>
    </w:p>
    <w:p w14:paraId="5E0EEA9D" w14:textId="77777777" w:rsidR="0067496C" w:rsidRDefault="0067496C">
      <w:pPr>
        <w:jc w:val="center"/>
        <w:rPr>
          <w:rFonts w:ascii="Times New Roman" w:hAnsi="Times New Roman" w:cs="Times New Roman"/>
        </w:rPr>
      </w:pPr>
    </w:p>
    <w:p w14:paraId="7D4B6B0A" w14:textId="77777777" w:rsidR="0067496C" w:rsidRDefault="0067496C">
      <w:pPr>
        <w:jc w:val="center"/>
        <w:rPr>
          <w:rFonts w:ascii="Times New Roman" w:hAnsi="Times New Roman" w:cs="Times New Roman"/>
        </w:rPr>
      </w:pPr>
    </w:p>
    <w:p w14:paraId="51564EF3" w14:textId="77777777" w:rsidR="0067496C" w:rsidRDefault="0067496C">
      <w:pPr>
        <w:jc w:val="center"/>
        <w:rPr>
          <w:rFonts w:ascii="Times New Roman" w:hAnsi="Times New Roman" w:cs="Times New Roman"/>
        </w:rPr>
      </w:pPr>
    </w:p>
    <w:p w14:paraId="771FA4E7" w14:textId="77777777" w:rsidR="0067496C" w:rsidRDefault="0067496C">
      <w:pPr>
        <w:jc w:val="center"/>
        <w:rPr>
          <w:rFonts w:ascii="Times New Roman" w:hAnsi="Times New Roman" w:cs="Times New Roman"/>
        </w:rPr>
      </w:pPr>
    </w:p>
    <w:p w14:paraId="14062FF3" w14:textId="77777777" w:rsidR="0067496C" w:rsidRDefault="0067496C">
      <w:pPr>
        <w:rPr>
          <w:rFonts w:ascii="Times New Roman" w:hAnsi="Times New Roman" w:cs="Times New Roman"/>
        </w:rPr>
      </w:pPr>
    </w:p>
    <w:p w14:paraId="4C6A44D5" w14:textId="77777777" w:rsidR="0067496C" w:rsidRDefault="0067496C">
      <w:pPr>
        <w:rPr>
          <w:rFonts w:ascii="Times New Roman" w:hAnsi="Times New Roman" w:cs="Times New Roman"/>
        </w:rPr>
      </w:pPr>
    </w:p>
    <w:p w14:paraId="23DF8B21" w14:textId="77777777" w:rsidR="0067496C" w:rsidRDefault="0067496C">
      <w:pPr>
        <w:rPr>
          <w:rFonts w:ascii="Times New Roman" w:hAnsi="Times New Roman" w:cs="Times New Roman"/>
        </w:rPr>
      </w:pPr>
    </w:p>
    <w:p w14:paraId="51E92C1B" w14:textId="77777777" w:rsidR="0067496C" w:rsidRDefault="00000000">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t>牵头单位名称：</w:t>
      </w:r>
      <w:r>
        <w:rPr>
          <w:rFonts w:ascii="Times New Roman" w:eastAsia="方正楷体_GBK" w:hAnsi="Times New Roman" w:cs="Times New Roman"/>
          <w:sz w:val="36"/>
          <w:szCs w:val="36"/>
        </w:rPr>
        <w:t>XXXX</w:t>
      </w:r>
    </w:p>
    <w:p w14:paraId="794DEDB5" w14:textId="77777777" w:rsidR="0067496C" w:rsidRDefault="00000000">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t>二〇二三年</w:t>
      </w:r>
      <w:r>
        <w:rPr>
          <w:rFonts w:ascii="Times New Roman" w:eastAsia="方正楷体_GBK" w:hAnsi="Times New Roman" w:cs="Times New Roman"/>
          <w:sz w:val="36"/>
          <w:szCs w:val="36"/>
        </w:rPr>
        <w:t>X</w:t>
      </w:r>
      <w:r>
        <w:rPr>
          <w:rFonts w:ascii="Times New Roman" w:eastAsia="方正楷体_GBK" w:hAnsi="Times New Roman" w:cs="Times New Roman"/>
          <w:sz w:val="36"/>
          <w:szCs w:val="36"/>
        </w:rPr>
        <w:t>月</w:t>
      </w:r>
    </w:p>
    <w:p w14:paraId="3DA53A28" w14:textId="77777777" w:rsidR="0067496C" w:rsidRDefault="00000000">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14:paraId="06B4DEAF" w14:textId="77777777" w:rsidR="0067496C" w:rsidRDefault="00000000">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材料目录</w:t>
      </w:r>
    </w:p>
    <w:p w14:paraId="63CFA45B"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w:t>
      </w:r>
      <w:proofErr w:type="gramStart"/>
      <w:r>
        <w:rPr>
          <w:rFonts w:ascii="Times New Roman" w:eastAsia="方正楷体_GBK" w:hAnsi="Times New Roman" w:cs="Times New Roman"/>
          <w:sz w:val="32"/>
          <w:szCs w:val="32"/>
        </w:rPr>
        <w:t>一</w:t>
      </w:r>
      <w:proofErr w:type="gramEnd"/>
      <w:r>
        <w:rPr>
          <w:rFonts w:ascii="Times New Roman" w:eastAsia="方正楷体_GBK" w:hAnsi="Times New Roman" w:cs="Times New Roman"/>
          <w:sz w:val="32"/>
          <w:szCs w:val="32"/>
        </w:rPr>
        <w:t>：</w:t>
      </w:r>
      <w:r>
        <w:rPr>
          <w:rFonts w:ascii="Times New Roman" w:eastAsia="方正楷体_GBK" w:hAnsi="Times New Roman" w:cs="Times New Roman"/>
          <w:sz w:val="32"/>
          <w:szCs w:val="32"/>
        </w:rPr>
        <w:t>2023</w:t>
      </w:r>
      <w:r>
        <w:rPr>
          <w:rFonts w:ascii="Times New Roman" w:eastAsia="方正楷体_GBK" w:hAnsi="Times New Roman" w:cs="Times New Roman"/>
          <w:sz w:val="32"/>
          <w:szCs w:val="32"/>
        </w:rPr>
        <w:t>年度绿色健康高效水产养殖模式构建项目申报书</w:t>
      </w:r>
      <w:r>
        <w:rPr>
          <w:rFonts w:ascii="Times New Roman" w:eastAsia="方正楷体_GBK" w:hAnsi="Times New Roman" w:cs="Times New Roman"/>
          <w:sz w:val="32"/>
          <w:szCs w:val="32"/>
        </w:rPr>
        <w:fldChar w:fldCharType="begin"/>
      </w:r>
      <w:r>
        <w:rPr>
          <w:rFonts w:ascii="Times New Roman" w:eastAsia="方正楷体_GBK" w:hAnsi="Times New Roman" w:cs="Times New Roman"/>
          <w:sz w:val="32"/>
          <w:szCs w:val="32"/>
        </w:rPr>
        <w:instrText xml:space="preserve">TOC \o "1-1" \h \u </w:instrText>
      </w:r>
      <w:r>
        <w:rPr>
          <w:rFonts w:ascii="Times New Roman" w:eastAsia="方正楷体_GBK" w:hAnsi="Times New Roman" w:cs="Times New Roman"/>
          <w:sz w:val="32"/>
          <w:szCs w:val="32"/>
        </w:rPr>
        <w:fldChar w:fldCharType="separate"/>
      </w:r>
      <w:hyperlink w:anchor="_Toc14554" w:history="1">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2FE12D86"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材料二：</w:t>
      </w:r>
      <w:hyperlink w:anchor="_Toc19013" w:history="1">
        <w:r>
          <w:rPr>
            <w:rFonts w:ascii="Times New Roman" w:eastAsia="方正楷体_GBK" w:hAnsi="Times New Roman" w:cs="Times New Roman"/>
            <w:sz w:val="32"/>
            <w:szCs w:val="32"/>
          </w:rPr>
          <w:t>项目申报承诺书</w:t>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6C9C27D2"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材料三：关于联合申报</w:t>
      </w:r>
      <w:r>
        <w:rPr>
          <w:rFonts w:ascii="Times New Roman" w:eastAsia="方正楷体_GBK" w:hAnsi="Times New Roman" w:cs="Times New Roman"/>
          <w:sz w:val="32"/>
          <w:szCs w:val="32"/>
        </w:rPr>
        <w:t>“XXXXXXXX”</w:t>
      </w:r>
      <w:r>
        <w:rPr>
          <w:rFonts w:ascii="Times New Roman" w:eastAsia="方正楷体_GBK" w:hAnsi="Times New Roman" w:cs="Times New Roman"/>
          <w:sz w:val="32"/>
          <w:szCs w:val="32"/>
        </w:rPr>
        <w:t>项目的联合体合作协议</w:t>
      </w:r>
      <w:hyperlink w:anchor="_Toc6018" w:history="1">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3DB0A1B2" w14:textId="77777777" w:rsidR="0067496C" w:rsidRDefault="00000000">
      <w:pPr>
        <w:pStyle w:val="TOC1"/>
        <w:tabs>
          <w:tab w:val="right" w:leader="dot" w:pos="8306"/>
        </w:tabs>
        <w:spacing w:line="560" w:lineRule="exact"/>
        <w:ind w:firstLineChars="200" w:firstLine="640"/>
      </w:pPr>
      <w:r>
        <w:rPr>
          <w:rFonts w:ascii="Times New Roman" w:eastAsia="方正楷体_GBK" w:hAnsi="Times New Roman" w:cs="Times New Roman"/>
          <w:sz w:val="32"/>
          <w:szCs w:val="32"/>
        </w:rPr>
        <w:t>材料四：项目申报单位营业执照或事业单位法人证书</w:t>
      </w:r>
      <w:r>
        <w:rPr>
          <w:rFonts w:ascii="Times New Roman" w:eastAsia="方正楷体_GBK" w:hAnsi="Times New Roman" w:cs="Times New Roman"/>
          <w:sz w:val="32"/>
          <w:szCs w:val="32"/>
        </w:rPr>
        <w:tab/>
      </w:r>
      <w:r>
        <w:fldChar w:fldCharType="begin"/>
      </w:r>
      <w:r>
        <w:instrText xml:space="preserve"> HYPERLINK \l "_Toc18974" </w:instrText>
      </w:r>
      <w:r>
        <w:fldChar w:fldCharType="separate"/>
      </w:r>
    </w:p>
    <w:p w14:paraId="3C37EDA0" w14:textId="77777777" w:rsidR="0067496C" w:rsidRDefault="00000000">
      <w:pPr>
        <w:pStyle w:val="TOC1"/>
        <w:tabs>
          <w:tab w:val="right" w:leader="dot" w:pos="8306"/>
        </w:tabs>
        <w:spacing w:line="56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r>
        <w:rPr>
          <w:rFonts w:ascii="Times New Roman" w:eastAsia="方正楷体_GBK" w:hAnsi="Times New Roman" w:cs="Times New Roman"/>
          <w:sz w:val="32"/>
          <w:szCs w:val="32"/>
        </w:rPr>
        <w:fldChar w:fldCharType="end"/>
      </w:r>
    </w:p>
    <w:p w14:paraId="48A3E34C"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材料五：</w:t>
      </w:r>
      <w:hyperlink w:anchor="_Toc26232" w:history="1">
        <w:r>
          <w:rPr>
            <w:rFonts w:ascii="Times New Roman" w:eastAsia="方正楷体_GBK" w:hAnsi="Times New Roman" w:cs="Times New Roman"/>
            <w:sz w:val="32"/>
            <w:szCs w:val="32"/>
          </w:rPr>
          <w:t>项目申报单位征信报告</w:t>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5253C216"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材料六：项目负责人及课题负责人职称证书</w:t>
      </w:r>
      <w:hyperlink w:anchor="_Toc26232" w:history="1">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724999E9"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材料七：项目负责人及课题负责人</w:t>
      </w:r>
      <w:proofErr w:type="gramStart"/>
      <w:r>
        <w:rPr>
          <w:rFonts w:ascii="Times New Roman" w:eastAsia="方正楷体_GBK" w:hAnsi="Times New Roman" w:cs="Times New Roman"/>
          <w:sz w:val="32"/>
          <w:szCs w:val="32"/>
        </w:rPr>
        <w:t>社保证明</w:t>
      </w:r>
      <w:proofErr w:type="gramEnd"/>
      <w:r>
        <w:rPr>
          <w:rFonts w:ascii="Times New Roman" w:eastAsia="方正楷体_GBK" w:hAnsi="Times New Roman" w:cs="Times New Roman"/>
          <w:sz w:val="32"/>
          <w:szCs w:val="32"/>
        </w:rPr>
        <w:t>、聘用协议或劳动合同等相关人事关系证明材料</w:t>
      </w:r>
      <w:hyperlink w:anchor="_Toc22020" w:history="1">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0CA26A45"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材料八：项目负责人主持过的项目任务书</w:t>
      </w:r>
      <w:hyperlink w:anchor="_Toc17866" w:history="1">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4DD39ED3"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材料九：</w:t>
      </w:r>
      <w:hyperlink w:anchor="_Toc3742" w:history="1">
        <w:r>
          <w:rPr>
            <w:rFonts w:ascii="Times New Roman" w:eastAsia="方正楷体_GBK" w:hAnsi="Times New Roman" w:cs="Times New Roman"/>
            <w:sz w:val="32"/>
            <w:szCs w:val="32"/>
          </w:rPr>
          <w:t>国家发明专利证书、已颁布国家或地方或行业标准</w:t>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4A80E29D"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材料十：工程类项目或技术应用类项目的验收文件</w:t>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p>
    <w:p w14:paraId="4D827255" w14:textId="77777777" w:rsidR="0067496C" w:rsidRDefault="00000000">
      <w:pPr>
        <w:pStyle w:val="TOC1"/>
        <w:tabs>
          <w:tab w:val="right" w:leader="dot" w:pos="8306"/>
        </w:tabs>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材料十一：</w:t>
      </w:r>
      <w:hyperlink w:anchor="_Toc2467" w:history="1">
        <w:r>
          <w:rPr>
            <w:rFonts w:ascii="Times New Roman" w:eastAsia="方正楷体_GBK" w:hAnsi="Times New Roman" w:cs="Times New Roman"/>
            <w:sz w:val="32"/>
            <w:szCs w:val="32"/>
          </w:rPr>
          <w:t>奖项证书</w:t>
        </w:r>
        <w:r>
          <w:rPr>
            <w:rFonts w:ascii="Times New Roman" w:eastAsia="方正楷体_GBK" w:hAnsi="Times New Roman" w:cs="Times New Roman"/>
            <w:sz w:val="32"/>
            <w:szCs w:val="32"/>
          </w:rPr>
          <w:tab/>
        </w:r>
        <w:r>
          <w:rPr>
            <w:rFonts w:ascii="Times New Roman" w:eastAsia="方正楷体_GBK" w:hAnsi="Times New Roman" w:cs="Times New Roman"/>
            <w:sz w:val="32"/>
            <w:szCs w:val="32"/>
          </w:rPr>
          <w:t>页码</w:t>
        </w:r>
      </w:hyperlink>
    </w:p>
    <w:p w14:paraId="206903CB" w14:textId="77777777" w:rsidR="0067496C" w:rsidRDefault="00000000">
      <w:pPr>
        <w:pStyle w:val="a9"/>
        <w:widowControl/>
        <w:spacing w:beforeAutospacing="0" w:afterAutospacing="0" w:line="560" w:lineRule="exact"/>
        <w:jc w:val="both"/>
        <w:rPr>
          <w:rFonts w:ascii="Times New Roman" w:eastAsia="方正楷体_GBK" w:hAnsi="Times New Roman"/>
          <w:sz w:val="32"/>
          <w:szCs w:val="32"/>
        </w:rPr>
      </w:pPr>
      <w:r>
        <w:rPr>
          <w:rFonts w:ascii="Times New Roman" w:eastAsia="方正楷体_GBK" w:hAnsi="Times New Roman"/>
          <w:sz w:val="32"/>
          <w:szCs w:val="32"/>
        </w:rPr>
        <w:fldChar w:fldCharType="end"/>
      </w:r>
    </w:p>
    <w:p w14:paraId="77C33F36" w14:textId="5F457238" w:rsidR="0067496C" w:rsidRDefault="0067496C">
      <w:pPr>
        <w:rPr>
          <w:rFonts w:ascii="Times New Roman" w:eastAsia="方正楷体_GBK" w:hAnsi="Times New Roman" w:cs="Times New Roman"/>
          <w:sz w:val="32"/>
          <w:szCs w:val="32"/>
        </w:rPr>
      </w:pPr>
    </w:p>
    <w:sectPr w:rsidR="0067496C" w:rsidSect="001214BA">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CA0B" w14:textId="77777777" w:rsidR="00B25784" w:rsidRDefault="00B25784">
      <w:r>
        <w:separator/>
      </w:r>
    </w:p>
  </w:endnote>
  <w:endnote w:type="continuationSeparator" w:id="0">
    <w:p w14:paraId="5768B51B" w14:textId="77777777" w:rsidR="00B25784" w:rsidRDefault="00B2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0E4B" w14:textId="77777777" w:rsidR="0067496C" w:rsidRDefault="00000000">
    <w:pPr>
      <w:pStyle w:val="a7"/>
    </w:pPr>
    <w:r>
      <w:rPr>
        <w:noProof/>
      </w:rPr>
      <mc:AlternateContent>
        <mc:Choice Requires="wps">
          <w:drawing>
            <wp:anchor distT="0" distB="0" distL="114300" distR="114300" simplePos="0" relativeHeight="251661312" behindDoc="0" locked="0" layoutInCell="1" allowOverlap="1" wp14:anchorId="0D4A337A" wp14:editId="72A58497">
              <wp:simplePos x="0" y="0"/>
              <wp:positionH relativeFrom="margin">
                <wp:posOffset>2446655</wp:posOffset>
              </wp:positionH>
              <wp:positionV relativeFrom="paragraph">
                <wp:posOffset>-100330</wp:posOffset>
              </wp:positionV>
              <wp:extent cx="812165" cy="2463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12165"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8081C5" w14:textId="77777777" w:rsidR="0067496C" w:rsidRDefault="00000000">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2.65pt;margin-top:-7.9pt;height:19.4pt;width:63.95pt;mso-position-horizontal-relative:margin;z-index:251661312;mso-width-relative:page;mso-height-relative:page;" filled="f" stroked="f" coordsize="21600,21600" o:gfxdata="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32ld9kAAAAKAQAADwAAAAAAAAABACAAAAAiAAAAZHJzL2Rv&#10;d25yZXYueG1sUEsBAhQAFAAAAAgAh07iQKABeWjkAgAAJAYAAA4AAAAAAAAAAQAgAAAAKAEAAGRy&#10;cy9lMm9Eb2MueG1sUEsFBgAAAAAGAAYAWQEAAH4GAAAAAA==&#10;">
              <v:fill on="f" focussize="0,0"/>
              <v:stroke on="f" weight="0.5pt"/>
              <v:imagedata o:title=""/>
              <o:lock v:ext="edit" aspectratio="f"/>
              <v:textbox inset="0mm,0mm,0mm,0mm">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8FD9" w14:textId="77777777" w:rsidR="00B25784" w:rsidRDefault="00B25784">
      <w:r>
        <w:separator/>
      </w:r>
    </w:p>
  </w:footnote>
  <w:footnote w:type="continuationSeparator" w:id="0">
    <w:p w14:paraId="2891CA04" w14:textId="77777777" w:rsidR="00B25784" w:rsidRDefault="00B25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B74"/>
    <w:multiLevelType w:val="multilevel"/>
    <w:tmpl w:val="00001B7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4563AB4"/>
    <w:multiLevelType w:val="multilevel"/>
    <w:tmpl w:val="24563AB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1D5405"/>
    <w:multiLevelType w:val="multilevel"/>
    <w:tmpl w:val="4F1D54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02322237">
    <w:abstractNumId w:val="0"/>
  </w:num>
  <w:num w:numId="2" w16cid:durableId="1786583063">
    <w:abstractNumId w:val="1"/>
  </w:num>
  <w:num w:numId="3" w16cid:durableId="136216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552DD5"/>
    <w:rsid w:val="001214BA"/>
    <w:rsid w:val="003457F7"/>
    <w:rsid w:val="003F5D55"/>
    <w:rsid w:val="0041423D"/>
    <w:rsid w:val="00526C60"/>
    <w:rsid w:val="00552DD5"/>
    <w:rsid w:val="005B3682"/>
    <w:rsid w:val="0067496C"/>
    <w:rsid w:val="00703B82"/>
    <w:rsid w:val="008B1AC2"/>
    <w:rsid w:val="00A636B1"/>
    <w:rsid w:val="00A95555"/>
    <w:rsid w:val="00AD03F6"/>
    <w:rsid w:val="00AF065F"/>
    <w:rsid w:val="00B25784"/>
    <w:rsid w:val="00E03B30"/>
    <w:rsid w:val="00EB01D7"/>
    <w:rsid w:val="00F95963"/>
    <w:rsid w:val="01C55767"/>
    <w:rsid w:val="03E01910"/>
    <w:rsid w:val="04CB0BAD"/>
    <w:rsid w:val="06182ADB"/>
    <w:rsid w:val="06854250"/>
    <w:rsid w:val="06BF473B"/>
    <w:rsid w:val="07243309"/>
    <w:rsid w:val="08C802E0"/>
    <w:rsid w:val="08DF4269"/>
    <w:rsid w:val="08F95E18"/>
    <w:rsid w:val="09B64C62"/>
    <w:rsid w:val="0AAB0D8C"/>
    <w:rsid w:val="0B744CC8"/>
    <w:rsid w:val="0CEF6EB9"/>
    <w:rsid w:val="0DA74A7C"/>
    <w:rsid w:val="112955B0"/>
    <w:rsid w:val="11A0772A"/>
    <w:rsid w:val="11BC5630"/>
    <w:rsid w:val="12402A22"/>
    <w:rsid w:val="12DD7676"/>
    <w:rsid w:val="14292B5E"/>
    <w:rsid w:val="154E71DB"/>
    <w:rsid w:val="176A78D9"/>
    <w:rsid w:val="177B516C"/>
    <w:rsid w:val="17867FEE"/>
    <w:rsid w:val="179D7CAF"/>
    <w:rsid w:val="18DE0656"/>
    <w:rsid w:val="1A6153C1"/>
    <w:rsid w:val="1EFE5A5C"/>
    <w:rsid w:val="21501ED6"/>
    <w:rsid w:val="22274E9A"/>
    <w:rsid w:val="23EC72E2"/>
    <w:rsid w:val="251374DC"/>
    <w:rsid w:val="26265313"/>
    <w:rsid w:val="28753A86"/>
    <w:rsid w:val="2A3A7346"/>
    <w:rsid w:val="2CC86568"/>
    <w:rsid w:val="2E4763F3"/>
    <w:rsid w:val="2E795449"/>
    <w:rsid w:val="2EBD0493"/>
    <w:rsid w:val="2ECF2B75"/>
    <w:rsid w:val="2F68074A"/>
    <w:rsid w:val="303B2D68"/>
    <w:rsid w:val="30603636"/>
    <w:rsid w:val="31837DF9"/>
    <w:rsid w:val="33C0353B"/>
    <w:rsid w:val="34F03E96"/>
    <w:rsid w:val="35323A2E"/>
    <w:rsid w:val="35C82985"/>
    <w:rsid w:val="38D10AEB"/>
    <w:rsid w:val="3B304E8C"/>
    <w:rsid w:val="3C215F09"/>
    <w:rsid w:val="3D9A694F"/>
    <w:rsid w:val="3E856914"/>
    <w:rsid w:val="41540B2E"/>
    <w:rsid w:val="418D4040"/>
    <w:rsid w:val="42E40008"/>
    <w:rsid w:val="4432763E"/>
    <w:rsid w:val="46CC0FCD"/>
    <w:rsid w:val="49900B72"/>
    <w:rsid w:val="49F66FDD"/>
    <w:rsid w:val="4BB43C62"/>
    <w:rsid w:val="4C2C70B2"/>
    <w:rsid w:val="4D794E3F"/>
    <w:rsid w:val="4E3907BA"/>
    <w:rsid w:val="4E4B4755"/>
    <w:rsid w:val="4ED91A37"/>
    <w:rsid w:val="4F882DAF"/>
    <w:rsid w:val="52276686"/>
    <w:rsid w:val="53DA2B00"/>
    <w:rsid w:val="54E0475B"/>
    <w:rsid w:val="584D06BB"/>
    <w:rsid w:val="5884756E"/>
    <w:rsid w:val="58F06BF1"/>
    <w:rsid w:val="59650CAB"/>
    <w:rsid w:val="599730A2"/>
    <w:rsid w:val="5A0918BA"/>
    <w:rsid w:val="5ACF33FF"/>
    <w:rsid w:val="5AD246A0"/>
    <w:rsid w:val="5B395F40"/>
    <w:rsid w:val="5BC63C3C"/>
    <w:rsid w:val="5BE865EB"/>
    <w:rsid w:val="5CF15BEE"/>
    <w:rsid w:val="5E564B5B"/>
    <w:rsid w:val="5E7E2E14"/>
    <w:rsid w:val="5F407BAA"/>
    <w:rsid w:val="5F5A6FCC"/>
    <w:rsid w:val="5F9E389E"/>
    <w:rsid w:val="5FC4548F"/>
    <w:rsid w:val="5FDD37BA"/>
    <w:rsid w:val="5FEE7F02"/>
    <w:rsid w:val="60082DB8"/>
    <w:rsid w:val="604C6332"/>
    <w:rsid w:val="60C815EB"/>
    <w:rsid w:val="612348F9"/>
    <w:rsid w:val="62A5204F"/>
    <w:rsid w:val="65995DB3"/>
    <w:rsid w:val="65CE5F67"/>
    <w:rsid w:val="661E55AA"/>
    <w:rsid w:val="67586461"/>
    <w:rsid w:val="678A1511"/>
    <w:rsid w:val="68815DFE"/>
    <w:rsid w:val="696045FF"/>
    <w:rsid w:val="6961264B"/>
    <w:rsid w:val="699833F3"/>
    <w:rsid w:val="69B04479"/>
    <w:rsid w:val="6A135F0C"/>
    <w:rsid w:val="6A4528E9"/>
    <w:rsid w:val="6B0A5920"/>
    <w:rsid w:val="6B5440C4"/>
    <w:rsid w:val="6C720A78"/>
    <w:rsid w:val="6DCD433F"/>
    <w:rsid w:val="70A702C7"/>
    <w:rsid w:val="72157B1D"/>
    <w:rsid w:val="726A2B8A"/>
    <w:rsid w:val="72D2219F"/>
    <w:rsid w:val="74D13C69"/>
    <w:rsid w:val="75085722"/>
    <w:rsid w:val="7625485B"/>
    <w:rsid w:val="78206F85"/>
    <w:rsid w:val="78490F86"/>
    <w:rsid w:val="7AC2652D"/>
    <w:rsid w:val="7B3C1EC0"/>
    <w:rsid w:val="7C4215ED"/>
    <w:rsid w:val="7E61040F"/>
    <w:rsid w:val="7F5A4CEC"/>
    <w:rsid w:val="7FF5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35D5B"/>
  <w15:docId w15:val="{FED0EF2D-898C-477B-8E86-91D35379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List 2" w:qFormat="1"/>
    <w:lsdException w:name="Title" w:qFormat="1"/>
    <w:lsdException w:name="Default Paragraph Font"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100" w:hangingChars="200" w:hanging="200"/>
    </w:pPr>
    <w:rPr>
      <w:sz w:val="28"/>
    </w:rPr>
  </w:style>
  <w:style w:type="paragraph" w:styleId="a3">
    <w:name w:val="annotation text"/>
    <w:basedOn w:val="a"/>
    <w:uiPriority w:val="99"/>
    <w:semiHidden/>
    <w:unhideWhenUsed/>
    <w:qFormat/>
    <w:pPr>
      <w:jc w:val="left"/>
    </w:pPr>
  </w:style>
  <w:style w:type="paragraph" w:styleId="a4">
    <w:name w:val="Body Text"/>
    <w:basedOn w:val="a"/>
    <w:next w:val="a"/>
    <w:qFormat/>
    <w:pPr>
      <w:spacing w:after="120"/>
    </w:pPr>
  </w:style>
  <w:style w:type="paragraph" w:styleId="a5">
    <w:name w:val="Date"/>
    <w:basedOn w:val="a"/>
    <w:next w:val="a"/>
    <w:link w:val="a6"/>
    <w:pPr>
      <w:ind w:leftChars="2500" w:left="10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customStyle="1" w:styleId="p3Char">
    <w:name w:val="p3 Char"/>
    <w:basedOn w:val="a"/>
    <w:qFormat/>
    <w:pPr>
      <w:spacing w:before="100" w:beforeAutospacing="1" w:after="100" w:afterAutospacing="1" w:line="600" w:lineRule="atLeast"/>
      <w:ind w:firstLine="480"/>
    </w:pPr>
    <w:rPr>
      <w:sz w:val="26"/>
      <w:szCs w:val="26"/>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character" w:customStyle="1" w:styleId="a6">
    <w:name w:val="日期 字符"/>
    <w:basedOn w:val="a0"/>
    <w:link w:val="a5"/>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YHNF</dc:creator>
  <cp:lastModifiedBy>赵子毅</cp:lastModifiedBy>
  <cp:revision>7</cp:revision>
  <cp:lastPrinted>2023-08-01T00:57:00Z</cp:lastPrinted>
  <dcterms:created xsi:type="dcterms:W3CDTF">2023-08-03T07:28:00Z</dcterms:created>
  <dcterms:modified xsi:type="dcterms:W3CDTF">2023-08-07T00:49:00Z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F6117EBEB432484A8837E499FD8E5A9F_13</vt:lpwstr>
  </property>
</Properties>
</file>